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09E0" w14:textId="70941402" w:rsidR="00D24442" w:rsidRPr="00D53A38" w:rsidRDefault="00D24442" w:rsidP="005C674F">
      <w:pPr>
        <w:jc w:val="center"/>
        <w:rPr>
          <w:rFonts w:asciiTheme="majorHAnsi" w:hAnsiTheme="majorHAnsi"/>
        </w:rPr>
      </w:pPr>
      <w:bookmarkStart w:id="0" w:name="_GoBack"/>
      <w:bookmarkEnd w:id="0"/>
    </w:p>
    <w:p w14:paraId="12F37D82" w14:textId="77777777" w:rsidR="005C674F" w:rsidRPr="00D53A38" w:rsidRDefault="005C674F" w:rsidP="00180E3A">
      <w:pPr>
        <w:jc w:val="center"/>
        <w:rPr>
          <w:rFonts w:asciiTheme="majorHAnsi" w:hAnsiTheme="majorHAnsi"/>
          <w:b/>
        </w:rPr>
      </w:pPr>
    </w:p>
    <w:p w14:paraId="17866C9A" w14:textId="77777777" w:rsidR="0027414B" w:rsidRDefault="0027414B" w:rsidP="00180E3A">
      <w:pPr>
        <w:jc w:val="center"/>
        <w:rPr>
          <w:rFonts w:asciiTheme="majorHAnsi" w:eastAsiaTheme="majorEastAsia" w:hAnsiTheme="majorHAnsi" w:cstheme="majorBid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356FF6FA" wp14:editId="236291F7">
            <wp:extent cx="2289266" cy="840809"/>
            <wp:effectExtent l="0" t="0" r="0" b="0"/>
            <wp:docPr id="1" name="Picture 1" descr="Macintosh HD:Users:julietglassroth:Desktop:FCAA:Graphics and Image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tglassroth:Desktop:FCAA:Graphics and Images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66" cy="84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AF3F" w14:textId="77777777" w:rsidR="0027414B" w:rsidRDefault="0027414B" w:rsidP="00180E3A">
      <w:pPr>
        <w:jc w:val="center"/>
        <w:rPr>
          <w:rFonts w:asciiTheme="majorHAnsi" w:eastAsiaTheme="majorEastAsia" w:hAnsiTheme="majorHAnsi" w:cstheme="majorBidi"/>
          <w:b/>
          <w:i/>
          <w:iCs/>
          <w:sz w:val="22"/>
          <w:szCs w:val="22"/>
        </w:rPr>
      </w:pPr>
    </w:p>
    <w:p w14:paraId="122F84FC" w14:textId="1B010872" w:rsidR="007C6C55" w:rsidRPr="00D53A38" w:rsidRDefault="007C6C55" w:rsidP="00180E3A">
      <w:pPr>
        <w:jc w:val="center"/>
        <w:rPr>
          <w:rFonts w:asciiTheme="majorHAnsi" w:hAnsiTheme="majorHAnsi"/>
          <w:b/>
          <w:i/>
        </w:rPr>
      </w:pPr>
      <w:r w:rsidRPr="00D53A38">
        <w:rPr>
          <w:rFonts w:asciiTheme="majorHAnsi" w:eastAsiaTheme="majorEastAsia" w:hAnsiTheme="majorHAnsi" w:cstheme="majorBidi"/>
          <w:b/>
          <w:i/>
          <w:iCs/>
          <w:sz w:val="22"/>
          <w:szCs w:val="22"/>
        </w:rPr>
        <w:t>PHILANTHROPIC SUPPORT TO ADDRESS HIV/AIDS</w:t>
      </w:r>
      <w:r w:rsidRPr="00D53A38">
        <w:rPr>
          <w:rFonts w:asciiTheme="majorHAnsi" w:hAnsiTheme="majorHAnsi"/>
          <w:b/>
        </w:rPr>
        <w:t xml:space="preserve"> </w:t>
      </w:r>
    </w:p>
    <w:p w14:paraId="0C90DDA0" w14:textId="440D6CBF" w:rsidR="00E81D58" w:rsidRPr="00D53A38" w:rsidRDefault="005C674F" w:rsidP="00180E3A">
      <w:pPr>
        <w:jc w:val="center"/>
        <w:rPr>
          <w:rFonts w:asciiTheme="majorHAnsi" w:hAnsiTheme="majorHAnsi"/>
          <w:b/>
        </w:rPr>
      </w:pPr>
      <w:r w:rsidRPr="00D53A38">
        <w:rPr>
          <w:rFonts w:asciiTheme="majorHAnsi" w:hAnsiTheme="majorHAnsi"/>
          <w:b/>
        </w:rPr>
        <w:t>SOCIAL MEDIA TOOLKIT</w:t>
      </w:r>
    </w:p>
    <w:p w14:paraId="06B51393" w14:textId="77777777" w:rsidR="0097259C" w:rsidRPr="00D53A38" w:rsidRDefault="0097259C" w:rsidP="00180E3A">
      <w:pPr>
        <w:rPr>
          <w:rFonts w:asciiTheme="majorHAnsi" w:hAnsiTheme="majorHAnsi"/>
        </w:rPr>
      </w:pPr>
    </w:p>
    <w:p w14:paraId="6EDAF164" w14:textId="186550D6" w:rsidR="002876BE" w:rsidRPr="00F109F1" w:rsidRDefault="005C674F" w:rsidP="00F109F1">
      <w:p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For the past</w:t>
      </w:r>
      <w:r w:rsidR="0027414B">
        <w:rPr>
          <w:rFonts w:asciiTheme="majorHAnsi" w:hAnsiTheme="majorHAnsi"/>
          <w:sz w:val="22"/>
          <w:szCs w:val="22"/>
        </w:rPr>
        <w:t xml:space="preserve"> 16</w:t>
      </w:r>
      <w:r w:rsidR="00A042FB" w:rsidRPr="00D854EF">
        <w:rPr>
          <w:rFonts w:asciiTheme="majorHAnsi" w:hAnsiTheme="majorHAnsi"/>
          <w:sz w:val="22"/>
          <w:szCs w:val="22"/>
        </w:rPr>
        <w:t xml:space="preserve"> years</w:t>
      </w:r>
      <w:r w:rsidRPr="00D854EF">
        <w:rPr>
          <w:rFonts w:asciiTheme="majorHAnsi" w:hAnsiTheme="majorHAnsi"/>
          <w:sz w:val="22"/>
          <w:szCs w:val="22"/>
        </w:rPr>
        <w:t>, Funder</w:t>
      </w:r>
      <w:r w:rsidR="007B63C0" w:rsidRPr="00D854EF">
        <w:rPr>
          <w:rFonts w:asciiTheme="majorHAnsi" w:hAnsiTheme="majorHAnsi"/>
          <w:sz w:val="22"/>
          <w:szCs w:val="22"/>
        </w:rPr>
        <w:t>s</w:t>
      </w:r>
      <w:r w:rsidRPr="00D854EF">
        <w:rPr>
          <w:rFonts w:asciiTheme="majorHAnsi" w:hAnsiTheme="majorHAnsi"/>
          <w:sz w:val="22"/>
          <w:szCs w:val="22"/>
        </w:rPr>
        <w:t xml:space="preserve"> Concerned About </w:t>
      </w:r>
      <w:r w:rsidR="00A32918" w:rsidRPr="00D854EF">
        <w:rPr>
          <w:rFonts w:asciiTheme="majorHAnsi" w:hAnsiTheme="majorHAnsi"/>
          <w:sz w:val="22"/>
          <w:szCs w:val="22"/>
        </w:rPr>
        <w:t xml:space="preserve">AIDS’ signature report, </w:t>
      </w:r>
      <w:r w:rsidR="00A32918" w:rsidRPr="00D854EF">
        <w:rPr>
          <w:rFonts w:asciiTheme="majorHAnsi" w:hAnsiTheme="majorHAnsi"/>
          <w:i/>
          <w:sz w:val="22"/>
          <w:szCs w:val="22"/>
        </w:rPr>
        <w:t>Philanthropic Support to Address HIV/AIDS</w:t>
      </w:r>
      <w:r w:rsidR="00A32918" w:rsidRPr="00D854EF">
        <w:rPr>
          <w:rFonts w:asciiTheme="majorHAnsi" w:hAnsiTheme="majorHAnsi"/>
          <w:sz w:val="22"/>
          <w:szCs w:val="22"/>
        </w:rPr>
        <w:t>, has helped to identify gaps, trends, and opportunities in HIV-related philanthrop</w:t>
      </w:r>
      <w:r w:rsidR="007B63C0" w:rsidRPr="00D854EF">
        <w:rPr>
          <w:rFonts w:asciiTheme="majorHAnsi" w:hAnsiTheme="majorHAnsi"/>
          <w:sz w:val="22"/>
          <w:szCs w:val="22"/>
        </w:rPr>
        <w:t>y. This</w:t>
      </w:r>
      <w:r w:rsidR="00A32918" w:rsidRPr="00D854EF">
        <w:rPr>
          <w:rFonts w:asciiTheme="majorHAnsi" w:hAnsiTheme="majorHAnsi"/>
          <w:sz w:val="22"/>
          <w:szCs w:val="22"/>
        </w:rPr>
        <w:t xml:space="preserve"> report</w:t>
      </w:r>
      <w:r w:rsidR="007B63C0" w:rsidRPr="00D854EF">
        <w:rPr>
          <w:rFonts w:asciiTheme="majorHAnsi" w:hAnsiTheme="majorHAnsi"/>
          <w:sz w:val="22"/>
          <w:szCs w:val="22"/>
        </w:rPr>
        <w:t xml:space="preserve">, </w:t>
      </w:r>
      <w:r w:rsidR="00A32918" w:rsidRPr="00D854EF">
        <w:rPr>
          <w:rFonts w:asciiTheme="majorHAnsi" w:hAnsiTheme="majorHAnsi"/>
          <w:sz w:val="22"/>
          <w:szCs w:val="22"/>
        </w:rPr>
        <w:t xml:space="preserve">the most comprehensive </w:t>
      </w:r>
      <w:r w:rsidR="007B63C0" w:rsidRPr="00D854EF">
        <w:rPr>
          <w:rFonts w:asciiTheme="majorHAnsi" w:hAnsiTheme="majorHAnsi"/>
          <w:sz w:val="22"/>
          <w:szCs w:val="22"/>
        </w:rPr>
        <w:t>of its kind, captures</w:t>
      </w:r>
      <w:r w:rsidR="00F109F1">
        <w:rPr>
          <w:rFonts w:asciiTheme="majorHAnsi" w:hAnsiTheme="majorHAnsi"/>
          <w:sz w:val="22"/>
          <w:szCs w:val="22"/>
        </w:rPr>
        <w:t xml:space="preserve"> data on</w:t>
      </w:r>
      <w:r w:rsidR="006536E5">
        <w:rPr>
          <w:rFonts w:asciiTheme="majorHAnsi" w:hAnsiTheme="majorHAnsi"/>
          <w:sz w:val="22"/>
          <w:szCs w:val="22"/>
        </w:rPr>
        <w:t xml:space="preserve"> more than 6,770</w:t>
      </w:r>
      <w:r w:rsidR="00F109F1">
        <w:rPr>
          <w:rFonts w:asciiTheme="majorHAnsi" w:hAnsiTheme="majorHAnsi"/>
          <w:sz w:val="22"/>
          <w:szCs w:val="22"/>
        </w:rPr>
        <w:t xml:space="preserve"> gran</w:t>
      </w:r>
      <w:r w:rsidR="00954F65">
        <w:rPr>
          <w:rFonts w:asciiTheme="majorHAnsi" w:hAnsiTheme="majorHAnsi"/>
          <w:sz w:val="22"/>
          <w:szCs w:val="22"/>
        </w:rPr>
        <w:t>ts, awarded by 427 funders in 14</w:t>
      </w:r>
      <w:r w:rsidR="00F109F1">
        <w:rPr>
          <w:rFonts w:asciiTheme="majorHAnsi" w:hAnsiTheme="majorHAnsi"/>
          <w:sz w:val="22"/>
          <w:szCs w:val="22"/>
        </w:rPr>
        <w:t xml:space="preserve"> </w:t>
      </w:r>
      <w:r w:rsidR="00A32918" w:rsidRPr="00D854EF">
        <w:rPr>
          <w:rFonts w:asciiTheme="majorHAnsi" w:hAnsiTheme="majorHAnsi"/>
          <w:sz w:val="22"/>
          <w:szCs w:val="22"/>
        </w:rPr>
        <w:t>countries.</w:t>
      </w:r>
    </w:p>
    <w:p w14:paraId="4E2429E8" w14:textId="0A3EB0F7" w:rsidR="00E75E8F" w:rsidRPr="00D53A38" w:rsidRDefault="00E75E8F" w:rsidP="0087371A">
      <w:pPr>
        <w:rPr>
          <w:rFonts w:asciiTheme="majorHAnsi" w:hAnsiTheme="majorHAnsi"/>
        </w:rPr>
      </w:pPr>
    </w:p>
    <w:p w14:paraId="105E83FB" w14:textId="72EF30A1" w:rsidR="00D64675" w:rsidRPr="001C3350" w:rsidRDefault="00F109F1" w:rsidP="00D64675">
      <w:pPr>
        <w:rPr>
          <w:rFonts w:asciiTheme="majorHAnsi" w:hAnsiTheme="majorHAnsi"/>
          <w:b/>
          <w:color w:val="800000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This year, we will be launching the report on November 29, just prior to World AIDS Day. As we do so, </w:t>
      </w:r>
      <w:r w:rsidR="00A32918" w:rsidRPr="00D854EF">
        <w:rPr>
          <w:rFonts w:asciiTheme="majorHAnsi" w:hAnsiTheme="majorHAnsi"/>
          <w:sz w:val="22"/>
          <w:szCs w:val="22"/>
        </w:rPr>
        <w:t xml:space="preserve">we would </w:t>
      </w:r>
      <w:r w:rsidR="001A174C" w:rsidRPr="00D854EF">
        <w:rPr>
          <w:rFonts w:asciiTheme="majorHAnsi" w:hAnsiTheme="majorHAnsi"/>
          <w:sz w:val="22"/>
          <w:szCs w:val="22"/>
        </w:rPr>
        <w:t>welcome</w:t>
      </w:r>
      <w:r w:rsidR="00A32918" w:rsidRPr="00D854EF">
        <w:rPr>
          <w:rFonts w:asciiTheme="majorHAnsi" w:hAnsiTheme="majorHAnsi"/>
          <w:sz w:val="22"/>
          <w:szCs w:val="22"/>
        </w:rPr>
        <w:t xml:space="preserve"> your assistance in helping to build awareness of the data. </w:t>
      </w:r>
      <w:r w:rsidR="006536E5">
        <w:rPr>
          <w:rFonts w:asciiTheme="majorHAnsi" w:hAnsiTheme="majorHAnsi"/>
          <w:sz w:val="22"/>
          <w:szCs w:val="22"/>
        </w:rPr>
        <w:t>W</w:t>
      </w:r>
      <w:r w:rsidR="00A32918" w:rsidRPr="00D854EF">
        <w:rPr>
          <w:rFonts w:asciiTheme="majorHAnsi" w:hAnsiTheme="majorHAnsi"/>
          <w:sz w:val="22"/>
          <w:szCs w:val="22"/>
        </w:rPr>
        <w:t>e have</w:t>
      </w:r>
      <w:r w:rsidR="0097259C" w:rsidRPr="00D854EF">
        <w:rPr>
          <w:rFonts w:asciiTheme="majorHAnsi" w:hAnsiTheme="majorHAnsi"/>
          <w:sz w:val="22"/>
          <w:szCs w:val="22"/>
        </w:rPr>
        <w:t xml:space="preserve"> created template </w:t>
      </w:r>
      <w:r w:rsidR="006565E9" w:rsidRPr="00D854EF">
        <w:rPr>
          <w:rFonts w:asciiTheme="majorHAnsi" w:hAnsiTheme="majorHAnsi"/>
          <w:sz w:val="22"/>
          <w:szCs w:val="22"/>
        </w:rPr>
        <w:t xml:space="preserve">content </w:t>
      </w:r>
      <w:r w:rsidR="0097259C" w:rsidRPr="00D854EF">
        <w:rPr>
          <w:rFonts w:asciiTheme="majorHAnsi" w:hAnsiTheme="majorHAnsi"/>
          <w:sz w:val="22"/>
          <w:szCs w:val="22"/>
        </w:rPr>
        <w:t xml:space="preserve">to share through your respective </w:t>
      </w:r>
      <w:r w:rsidR="006565E9" w:rsidRPr="00D854EF">
        <w:rPr>
          <w:rFonts w:asciiTheme="majorHAnsi" w:hAnsiTheme="majorHAnsi"/>
          <w:sz w:val="22"/>
          <w:szCs w:val="22"/>
        </w:rPr>
        <w:t xml:space="preserve">social media platforms. </w:t>
      </w:r>
      <w:r w:rsidR="00641D41" w:rsidRPr="00D854EF">
        <w:rPr>
          <w:rFonts w:asciiTheme="majorHAnsi" w:hAnsiTheme="majorHAnsi"/>
          <w:sz w:val="22"/>
          <w:szCs w:val="22"/>
        </w:rPr>
        <w:t>We ask for your help by encouraging you to</w:t>
      </w:r>
      <w:r w:rsidR="00D64675" w:rsidRPr="00D854EF">
        <w:rPr>
          <w:rFonts w:asciiTheme="majorHAnsi" w:hAnsiTheme="majorHAnsi"/>
          <w:sz w:val="22"/>
          <w:szCs w:val="22"/>
        </w:rPr>
        <w:t xml:space="preserve">: </w:t>
      </w:r>
    </w:p>
    <w:p w14:paraId="39EBB7B4" w14:textId="019D3C9C" w:rsidR="00641D41" w:rsidRPr="00D854EF" w:rsidRDefault="00641D41" w:rsidP="00641D4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 xml:space="preserve">Begin posting this content </w:t>
      </w:r>
      <w:r w:rsidR="002876BE" w:rsidRPr="00D854EF">
        <w:rPr>
          <w:rFonts w:asciiTheme="majorHAnsi" w:hAnsiTheme="majorHAnsi"/>
          <w:sz w:val="22"/>
          <w:szCs w:val="22"/>
        </w:rPr>
        <w:t xml:space="preserve">on </w:t>
      </w:r>
      <w:r w:rsidR="00F109F1">
        <w:rPr>
          <w:rFonts w:asciiTheme="majorHAnsi" w:hAnsiTheme="majorHAnsi"/>
          <w:sz w:val="22"/>
          <w:szCs w:val="22"/>
        </w:rPr>
        <w:t>November 29</w:t>
      </w:r>
    </w:p>
    <w:p w14:paraId="68D0F8D7" w14:textId="547D0ED7" w:rsidR="00641D41" w:rsidRPr="00D854EF" w:rsidRDefault="00641D41" w:rsidP="00641D4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 xml:space="preserve">Continue to use this content, as appropriate, in </w:t>
      </w:r>
      <w:r w:rsidR="005C33DF" w:rsidRPr="00D854EF">
        <w:rPr>
          <w:rFonts w:asciiTheme="majorHAnsi" w:hAnsiTheme="majorHAnsi"/>
          <w:sz w:val="22"/>
          <w:szCs w:val="22"/>
        </w:rPr>
        <w:t>the days and weeks following the</w:t>
      </w:r>
      <w:r w:rsidRPr="00D854EF">
        <w:rPr>
          <w:rFonts w:asciiTheme="majorHAnsi" w:hAnsiTheme="majorHAnsi"/>
          <w:sz w:val="22"/>
          <w:szCs w:val="22"/>
        </w:rPr>
        <w:t xml:space="preserve"> launch</w:t>
      </w:r>
    </w:p>
    <w:p w14:paraId="33E737F5" w14:textId="082AEB8B" w:rsidR="00641D41" w:rsidRPr="00D854EF" w:rsidRDefault="00641D41" w:rsidP="00641D4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Use the hashtag #</w:t>
      </w:r>
      <w:proofErr w:type="spellStart"/>
      <w:r w:rsidRPr="00D854EF">
        <w:rPr>
          <w:rFonts w:asciiTheme="majorHAnsi" w:hAnsiTheme="majorHAnsi"/>
          <w:sz w:val="22"/>
          <w:szCs w:val="22"/>
        </w:rPr>
        <w:t>FundAIDSFight</w:t>
      </w:r>
      <w:proofErr w:type="spellEnd"/>
      <w:r w:rsidR="002876BE" w:rsidRPr="00D854EF">
        <w:rPr>
          <w:rFonts w:asciiTheme="majorHAnsi" w:hAnsiTheme="majorHAnsi"/>
          <w:sz w:val="22"/>
          <w:szCs w:val="22"/>
        </w:rPr>
        <w:t xml:space="preserve"> </w:t>
      </w:r>
      <w:r w:rsidRPr="00D854EF">
        <w:rPr>
          <w:rFonts w:asciiTheme="majorHAnsi" w:hAnsiTheme="majorHAnsi"/>
          <w:sz w:val="22"/>
          <w:szCs w:val="22"/>
        </w:rPr>
        <w:t>in your posts</w:t>
      </w:r>
    </w:p>
    <w:p w14:paraId="722801A0" w14:textId="33D25CBC" w:rsidR="00D854EF" w:rsidRPr="00F109F1" w:rsidRDefault="00641D41" w:rsidP="00F109F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When possible, tag @FCAA in your posts</w:t>
      </w:r>
    </w:p>
    <w:p w14:paraId="7964FBB0" w14:textId="3A50697D" w:rsidR="00E75E8F" w:rsidRPr="00D854EF" w:rsidRDefault="00E75E8F" w:rsidP="00641D41">
      <w:pPr>
        <w:rPr>
          <w:rFonts w:asciiTheme="majorHAnsi" w:hAnsiTheme="majorHAnsi"/>
          <w:sz w:val="22"/>
          <w:szCs w:val="22"/>
        </w:rPr>
      </w:pPr>
    </w:p>
    <w:p w14:paraId="10A4FE08" w14:textId="5D297DF5" w:rsidR="002876BE" w:rsidRPr="001C3350" w:rsidRDefault="00641D41" w:rsidP="00641D41">
      <w:p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 xml:space="preserve">We hope you find this material useful. As always, please let us know if you have any questions or </w:t>
      </w:r>
      <w:r w:rsidR="00F109F1">
        <w:rPr>
          <w:rFonts w:asciiTheme="majorHAnsi" w:hAnsiTheme="majorHAnsi"/>
          <w:sz w:val="22"/>
          <w:szCs w:val="22"/>
        </w:rPr>
        <w:t>would like further information.</w:t>
      </w:r>
    </w:p>
    <w:p w14:paraId="54C7DAE4" w14:textId="77777777" w:rsidR="009621A8" w:rsidRPr="00D53A38" w:rsidRDefault="009621A8" w:rsidP="009621A8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9621A8" w:rsidRPr="00D53A38" w14:paraId="3B107460" w14:textId="77777777" w:rsidTr="009621A8">
        <w:tc>
          <w:tcPr>
            <w:tcW w:w="11016" w:type="dxa"/>
            <w:shd w:val="clear" w:color="auto" w:fill="C0C0C0"/>
          </w:tcPr>
          <w:p w14:paraId="1225468E" w14:textId="2889D636" w:rsidR="009621A8" w:rsidRPr="00D53A38" w:rsidRDefault="00D53A38" w:rsidP="00D53A3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FACEBOOK</w:t>
            </w:r>
            <w:r w:rsidR="00365009">
              <w:rPr>
                <w:rFonts w:asciiTheme="majorHAnsi" w:hAnsiTheme="majorHAnsi"/>
                <w:b/>
                <w:color w:val="1F497D" w:themeColor="text2"/>
              </w:rPr>
              <w:t xml:space="preserve">/LINKEDIN </w:t>
            </w:r>
          </w:p>
        </w:tc>
      </w:tr>
    </w:tbl>
    <w:p w14:paraId="0C4CC1B7" w14:textId="77777777" w:rsidR="00F109F1" w:rsidRDefault="00F109F1" w:rsidP="008D3679">
      <w:pPr>
        <w:rPr>
          <w:rFonts w:asciiTheme="majorHAnsi" w:hAnsiTheme="majorHAnsi"/>
          <w:b/>
        </w:rPr>
      </w:pPr>
    </w:p>
    <w:p w14:paraId="486FDD7D" w14:textId="77777777" w:rsidR="00365009" w:rsidRPr="00CE5F16" w:rsidRDefault="00365009" w:rsidP="008D3679">
      <w:pPr>
        <w:rPr>
          <w:rFonts w:asciiTheme="majorHAnsi" w:eastAsiaTheme="majorEastAsia" w:hAnsiTheme="majorHAnsi" w:cstheme="majorBidi"/>
          <w:i/>
          <w:sz w:val="22"/>
          <w:szCs w:val="22"/>
        </w:rPr>
      </w:pPr>
      <w:r w:rsidRPr="00CE5F16">
        <w:rPr>
          <w:rFonts w:asciiTheme="majorHAnsi" w:eastAsiaTheme="majorEastAsia" w:hAnsiTheme="majorHAnsi" w:cstheme="majorBidi"/>
          <w:i/>
          <w:sz w:val="22"/>
          <w:szCs w:val="22"/>
        </w:rPr>
        <w:t>Post #1:</w:t>
      </w:r>
    </w:p>
    <w:p w14:paraId="09EDA38F" w14:textId="1E669042" w:rsidR="008D3679" w:rsidRPr="00D854EF" w:rsidRDefault="00F109F1" w:rsidP="008D3679">
      <w:pPr>
        <w:rPr>
          <w:rFonts w:asciiTheme="majorHAnsi" w:eastAsiaTheme="majorEastAsia" w:hAnsiTheme="majorHAnsi" w:cstheme="majorBidi"/>
          <w:sz w:val="22"/>
          <w:szCs w:val="22"/>
        </w:rPr>
      </w:pPr>
      <w:r w:rsidRPr="00CE5F16">
        <w:rPr>
          <w:rFonts w:asciiTheme="majorHAnsi" w:eastAsiaTheme="majorEastAsia" w:hAnsiTheme="majorHAnsi" w:cstheme="majorBidi"/>
          <w:sz w:val="22"/>
          <w:szCs w:val="22"/>
        </w:rPr>
        <w:t>Just in time for #WAD</w:t>
      </w:r>
      <w:r w:rsidR="00365009" w:rsidRPr="00CE5F16">
        <w:rPr>
          <w:rFonts w:asciiTheme="majorHAnsi" w:eastAsiaTheme="majorEastAsia" w:hAnsiTheme="majorHAnsi" w:cstheme="majorBidi"/>
          <w:sz w:val="22"/>
          <w:szCs w:val="22"/>
        </w:rPr>
        <w:t>2018</w:t>
      </w:r>
      <w:r w:rsidRPr="00CE5F16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001039FC">
        <w:rPr>
          <w:rFonts w:asciiTheme="majorHAnsi" w:eastAsiaTheme="majorEastAsia" w:hAnsiTheme="majorHAnsi" w:cstheme="majorBidi"/>
          <w:sz w:val="22"/>
          <w:szCs w:val="22"/>
        </w:rPr>
        <w:t xml:space="preserve">@FCAA </w:t>
      </w:r>
      <w:r>
        <w:rPr>
          <w:rFonts w:asciiTheme="majorHAnsi" w:eastAsiaTheme="majorEastAsia" w:hAnsiTheme="majorHAnsi" w:cstheme="majorBidi"/>
          <w:sz w:val="22"/>
          <w:szCs w:val="22"/>
        </w:rPr>
        <w:t>published its</w:t>
      </w:r>
      <w:r w:rsidR="006052EB" w:rsidRPr="00CE5F16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annual </w:t>
      </w:r>
      <w:r w:rsidR="008D3679" w:rsidRPr="00CE5F16">
        <w:rPr>
          <w:rFonts w:asciiTheme="majorHAnsi" w:eastAsiaTheme="majorEastAsia" w:hAnsiTheme="majorHAnsi" w:cstheme="majorBidi"/>
          <w:sz w:val="22"/>
          <w:szCs w:val="22"/>
        </w:rPr>
        <w:t>Philanthropic Support to Address HIV/AIDS</w:t>
      </w:r>
      <w:r w:rsidR="002876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report. </w:t>
      </w:r>
      <w:r w:rsidR="00365009">
        <w:rPr>
          <w:rFonts w:asciiTheme="majorHAnsi" w:eastAsiaTheme="majorEastAsia" w:hAnsiTheme="majorHAnsi" w:cstheme="majorBidi"/>
          <w:sz w:val="22"/>
          <w:szCs w:val="22"/>
        </w:rPr>
        <w:t xml:space="preserve">This data — from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6,778 grants, awarded by 427 foundations in </w:t>
      </w:r>
      <w:r w:rsidR="001C3350" w:rsidRPr="001C3350">
        <w:rPr>
          <w:rFonts w:asciiTheme="majorHAnsi" w:eastAsiaTheme="majorEastAsia" w:hAnsiTheme="majorHAnsi" w:cstheme="majorBidi"/>
          <w:sz w:val="22"/>
          <w:szCs w:val="22"/>
        </w:rPr>
        <w:t>14</w:t>
      </w:r>
      <w:r w:rsidR="008D3679" w:rsidRPr="001C335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proofErr w:type="gramStart"/>
      <w:r w:rsidR="008D3679" w:rsidRPr="001C3350">
        <w:rPr>
          <w:rFonts w:asciiTheme="majorHAnsi" w:eastAsiaTheme="majorEastAsia" w:hAnsiTheme="majorHAnsi" w:cstheme="majorBidi"/>
          <w:sz w:val="22"/>
          <w:szCs w:val="22"/>
        </w:rPr>
        <w:t>countries</w:t>
      </w:r>
      <w:r w:rsidR="00365009">
        <w:rPr>
          <w:rFonts w:asciiTheme="majorHAnsi" w:eastAsiaTheme="majorEastAsia" w:hAnsiTheme="majorHAnsi" w:cstheme="majorBidi"/>
          <w:sz w:val="22"/>
          <w:szCs w:val="22"/>
        </w:rPr>
        <w:t xml:space="preserve">  —</w:t>
      </w:r>
      <w:proofErr w:type="gramEnd"/>
      <w:r w:rsidR="00365009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r>
        <w:rPr>
          <w:rFonts w:asciiTheme="majorHAnsi" w:eastAsiaTheme="majorEastAsia" w:hAnsiTheme="majorHAnsi" w:cstheme="majorBidi"/>
          <w:sz w:val="22"/>
          <w:szCs w:val="22"/>
        </w:rPr>
        <w:t>c</w:t>
      </w:r>
      <w:r w:rsidR="008D3679" w:rsidRPr="00D854EF">
        <w:rPr>
          <w:rFonts w:asciiTheme="majorHAnsi" w:eastAsiaTheme="majorEastAsia" w:hAnsiTheme="majorHAnsi" w:cstheme="majorBidi"/>
          <w:sz w:val="22"/>
          <w:szCs w:val="22"/>
        </w:rPr>
        <w:t xml:space="preserve">an </w:t>
      </w:r>
      <w:r w:rsidR="001C3350">
        <w:rPr>
          <w:rFonts w:asciiTheme="majorHAnsi" w:eastAsiaTheme="majorEastAsia" w:hAnsiTheme="majorHAnsi" w:cstheme="majorBidi"/>
          <w:sz w:val="22"/>
          <w:szCs w:val="22"/>
        </w:rPr>
        <w:t xml:space="preserve">help </w:t>
      </w:r>
      <w:r>
        <w:rPr>
          <w:rFonts w:asciiTheme="majorHAnsi" w:eastAsiaTheme="majorEastAsia" w:hAnsiTheme="majorHAnsi" w:cstheme="majorBidi"/>
          <w:sz w:val="22"/>
          <w:szCs w:val="22"/>
        </w:rPr>
        <w:t>identify gaps, trends &amp;</w:t>
      </w:r>
      <w:r w:rsidR="008D3679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opportunities in HIV-related philanthropy. </w:t>
      </w:r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>Learn more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: </w:t>
      </w:r>
      <w:hyperlink r:id="rId6" w:history="1">
        <w:r w:rsidR="00365009" w:rsidRPr="00CE5F16">
          <w:t>http://bit.ly/2Qal4Gk</w:t>
        </w:r>
      </w:hyperlink>
      <w:r w:rsidR="0036500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3CAF192B" w14:textId="77777777" w:rsidR="00D53A38" w:rsidRPr="00D854EF" w:rsidRDefault="00D53A38" w:rsidP="008D3679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106B3C4" w14:textId="77777777" w:rsidR="00365009" w:rsidRPr="00365009" w:rsidRDefault="00365009" w:rsidP="00365009">
      <w:pPr>
        <w:rPr>
          <w:rFonts w:asciiTheme="majorHAnsi" w:eastAsiaTheme="majorEastAsia" w:hAnsiTheme="majorHAnsi" w:cstheme="majorBidi"/>
          <w:i/>
          <w:sz w:val="22"/>
          <w:szCs w:val="22"/>
        </w:rPr>
      </w:pPr>
      <w:r w:rsidRPr="00365009">
        <w:rPr>
          <w:rFonts w:asciiTheme="majorHAnsi" w:eastAsiaTheme="majorEastAsia" w:hAnsiTheme="majorHAnsi" w:cstheme="majorBidi"/>
          <w:i/>
          <w:sz w:val="22"/>
          <w:szCs w:val="22"/>
        </w:rPr>
        <w:t>Post #2:</w:t>
      </w:r>
    </w:p>
    <w:p w14:paraId="66774273" w14:textId="72E25E09" w:rsid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The new editi</w:t>
      </w:r>
      <w:r w:rsidR="001039FC">
        <w:rPr>
          <w:rFonts w:asciiTheme="majorHAnsi" w:eastAsiaTheme="majorEastAsia" w:hAnsiTheme="majorHAnsi" w:cstheme="majorBidi"/>
          <w:sz w:val="22"/>
          <w:szCs w:val="22"/>
        </w:rPr>
        <w:t>on of @FCAA</w:t>
      </w:r>
      <w:r w:rsidR="001C3350">
        <w:rPr>
          <w:rFonts w:asciiTheme="majorHAnsi" w:eastAsiaTheme="majorEastAsia" w:hAnsiTheme="majorHAnsi" w:cstheme="majorBidi"/>
          <w:sz w:val="22"/>
          <w:szCs w:val="22"/>
        </w:rPr>
        <w:t>’</w:t>
      </w:r>
      <w:r w:rsidR="001039FC">
        <w:rPr>
          <w:rFonts w:asciiTheme="majorHAnsi" w:eastAsiaTheme="majorEastAsia" w:hAnsiTheme="majorHAnsi" w:cstheme="majorBidi"/>
          <w:sz w:val="22"/>
          <w:szCs w:val="22"/>
        </w:rPr>
        <w:t>s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annual resource tracking report shows private p</w:t>
      </w:r>
      <w:r w:rsidRPr="00365009">
        <w:rPr>
          <w:rFonts w:asciiTheme="majorHAnsi" w:eastAsiaTheme="majorEastAsia" w:hAnsiTheme="majorHAnsi" w:cstheme="majorBidi"/>
          <w:sz w:val="22"/>
          <w:szCs w:val="22"/>
        </w:rPr>
        <w:t xml:space="preserve">hilanthropic </w:t>
      </w:r>
      <w:r>
        <w:rPr>
          <w:rFonts w:asciiTheme="majorHAnsi" w:eastAsiaTheme="majorEastAsia" w:hAnsiTheme="majorHAnsi" w:cstheme="majorBidi"/>
          <w:sz w:val="22"/>
          <w:szCs w:val="22"/>
        </w:rPr>
        <w:t>s</w:t>
      </w:r>
      <w:r w:rsidRPr="00365009">
        <w:rPr>
          <w:rFonts w:asciiTheme="majorHAnsi" w:eastAsiaTheme="majorEastAsia" w:hAnsiTheme="majorHAnsi" w:cstheme="majorBidi"/>
          <w:sz w:val="22"/>
          <w:szCs w:val="22"/>
        </w:rPr>
        <w:t xml:space="preserve">upport for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#HIV #AIDS </w:t>
      </w:r>
      <w:r w:rsidRPr="00365009">
        <w:rPr>
          <w:rFonts w:asciiTheme="majorHAnsi" w:eastAsiaTheme="majorEastAsia" w:hAnsiTheme="majorHAnsi" w:cstheme="majorBidi"/>
          <w:sz w:val="22"/>
          <w:szCs w:val="22"/>
        </w:rPr>
        <w:t>Decreased by $3</w:t>
      </w:r>
      <w:r>
        <w:rPr>
          <w:rFonts w:asciiTheme="majorHAnsi" w:eastAsiaTheme="majorEastAsia" w:hAnsiTheme="majorHAnsi" w:cstheme="majorBidi"/>
          <w:sz w:val="22"/>
          <w:szCs w:val="22"/>
        </w:rPr>
        <w:t>7 million between 2016 and 2017. Per FCAA’s Executive Director, John Barnes:</w:t>
      </w:r>
    </w:p>
    <w:p w14:paraId="2F18F22F" w14:textId="77777777" w:rsid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B0FCBEA" w14:textId="461A4DCD" w:rsid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  <w:r w:rsidRPr="00365009">
        <w:rPr>
          <w:rFonts w:asciiTheme="majorHAnsi" w:eastAsiaTheme="majorEastAsia" w:hAnsiTheme="majorHAnsi" w:cstheme="majorBidi"/>
          <w:sz w:val="22"/>
          <w:szCs w:val="22"/>
        </w:rPr>
        <w:t>“For the past two years, we have cautioned that factors including ill-advised policies and flatlining bilateral and multilateral resources were having an affect on philanthropic funding</w:t>
      </w:r>
      <w:r>
        <w:rPr>
          <w:rFonts w:asciiTheme="majorHAnsi" w:eastAsiaTheme="majorEastAsia" w:hAnsiTheme="majorHAnsi" w:cstheme="majorBidi"/>
          <w:sz w:val="22"/>
          <w:szCs w:val="22"/>
        </w:rPr>
        <w:t>.</w:t>
      </w:r>
      <w:r w:rsidRPr="00365009">
        <w:rPr>
          <w:rFonts w:asciiTheme="majorHAnsi" w:eastAsiaTheme="majorEastAsia" w:hAnsiTheme="majorHAnsi" w:cstheme="majorBidi"/>
          <w:sz w:val="22"/>
          <w:szCs w:val="22"/>
        </w:rPr>
        <w:t xml:space="preserve"> The 2017 data shows that our concerns have been made a reality - philanthropic funding for HIV and AIDS is at its lowest level in three years.”</w:t>
      </w:r>
    </w:p>
    <w:p w14:paraId="7A278EC1" w14:textId="77777777" w:rsid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5A9C87C9" w14:textId="5FB90007" w:rsidR="00365009" w:rsidRP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Read the report: </w:t>
      </w:r>
      <w:hyperlink r:id="rId7" w:history="1">
        <w:r w:rsidRPr="001A4906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http://bit.ly/2Qal4Gk</w:t>
        </w:r>
      </w:hyperlink>
      <w:r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6D8C5774" w14:textId="3EA307A2" w:rsidR="00365009" w:rsidRDefault="00365009" w:rsidP="00F175C1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7E773D98" w14:textId="590B0154" w:rsidR="00365009" w:rsidRPr="00EF3537" w:rsidRDefault="00EF3537" w:rsidP="00F175C1">
      <w:pPr>
        <w:rPr>
          <w:rFonts w:asciiTheme="majorHAnsi" w:eastAsiaTheme="majorEastAsia" w:hAnsiTheme="majorHAnsi" w:cstheme="majorBidi"/>
          <w:i/>
          <w:sz w:val="22"/>
          <w:szCs w:val="22"/>
        </w:rPr>
      </w:pPr>
      <w:r w:rsidRPr="00EF3537">
        <w:rPr>
          <w:rFonts w:asciiTheme="majorHAnsi" w:eastAsiaTheme="majorEastAsia" w:hAnsiTheme="majorHAnsi" w:cstheme="majorBidi"/>
          <w:i/>
          <w:sz w:val="22"/>
          <w:szCs w:val="22"/>
        </w:rPr>
        <w:t>Post #3:</w:t>
      </w:r>
    </w:p>
    <w:p w14:paraId="297A1F05" w14:textId="22CA153D" w:rsidR="003E0236" w:rsidRPr="00E01092" w:rsidRDefault="001039FC" w:rsidP="003E0236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A new report from @FCAA</w:t>
      </w:r>
      <w:r w:rsidR="001C335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3E0236" w:rsidRPr="00E01092">
        <w:rPr>
          <w:rFonts w:asciiTheme="majorHAnsi" w:eastAsiaTheme="majorEastAsia" w:hAnsiTheme="majorHAnsi" w:cstheme="majorBidi"/>
          <w:sz w:val="22"/>
          <w:szCs w:val="22"/>
        </w:rPr>
        <w:t xml:space="preserve">shows that of the 185 funders it has tracked over the past two years, 95 </w:t>
      </w:r>
      <w:r w:rsidR="004F670B">
        <w:rPr>
          <w:rFonts w:asciiTheme="majorHAnsi" w:eastAsiaTheme="majorEastAsia" w:hAnsiTheme="majorHAnsi" w:cstheme="majorBidi"/>
          <w:sz w:val="22"/>
          <w:szCs w:val="22"/>
        </w:rPr>
        <w:t xml:space="preserve">have </w:t>
      </w:r>
      <w:r w:rsidR="003E0236" w:rsidRPr="00E01092">
        <w:rPr>
          <w:rFonts w:asciiTheme="majorHAnsi" w:eastAsiaTheme="majorEastAsia" w:hAnsiTheme="majorHAnsi" w:cstheme="majorBidi"/>
          <w:sz w:val="22"/>
          <w:szCs w:val="22"/>
        </w:rPr>
        <w:t xml:space="preserve">decreased #HIV #AIDS funding, </w:t>
      </w:r>
      <w:r w:rsidR="00E01092" w:rsidRPr="00E01092">
        <w:rPr>
          <w:rFonts w:asciiTheme="majorHAnsi" w:eastAsiaTheme="majorEastAsia" w:hAnsiTheme="majorHAnsi" w:cstheme="majorBidi"/>
          <w:sz w:val="22"/>
          <w:szCs w:val="22"/>
        </w:rPr>
        <w:t>another 33 remained flat. O</w:t>
      </w:r>
      <w:r w:rsidR="003E0236" w:rsidRPr="00E01092">
        <w:rPr>
          <w:rFonts w:asciiTheme="majorHAnsi" w:eastAsiaTheme="majorEastAsia" w:hAnsiTheme="majorHAnsi" w:cstheme="majorBidi"/>
          <w:sz w:val="22"/>
          <w:szCs w:val="22"/>
        </w:rPr>
        <w:t>nly 57 funders increase</w:t>
      </w:r>
      <w:r w:rsidR="00E01092" w:rsidRPr="00E01092">
        <w:rPr>
          <w:rFonts w:asciiTheme="majorHAnsi" w:eastAsiaTheme="majorEastAsia" w:hAnsiTheme="majorHAnsi" w:cstheme="majorBidi"/>
          <w:sz w:val="22"/>
          <w:szCs w:val="22"/>
        </w:rPr>
        <w:t>d. This is a tren</w:t>
      </w:r>
      <w:r w:rsidR="00E01092">
        <w:rPr>
          <w:rFonts w:asciiTheme="majorHAnsi" w:eastAsiaTheme="majorEastAsia" w:hAnsiTheme="majorHAnsi" w:cstheme="majorBidi"/>
          <w:sz w:val="22"/>
          <w:szCs w:val="22"/>
        </w:rPr>
        <w:t>d we need to reverse</w:t>
      </w:r>
      <w:r w:rsidR="00E01092" w:rsidRPr="00E01092">
        <w:rPr>
          <w:rFonts w:asciiTheme="majorHAnsi" w:eastAsiaTheme="majorEastAsia" w:hAnsiTheme="majorHAnsi" w:cstheme="majorBidi"/>
          <w:sz w:val="22"/>
          <w:szCs w:val="22"/>
        </w:rPr>
        <w:t>!</w:t>
      </w:r>
      <w:r w:rsidR="00E01092">
        <w:rPr>
          <w:rFonts w:asciiTheme="majorHAnsi" w:eastAsiaTheme="majorEastAsia" w:hAnsiTheme="majorHAnsi" w:cstheme="majorBidi"/>
          <w:sz w:val="22"/>
          <w:szCs w:val="22"/>
        </w:rPr>
        <w:t xml:space="preserve"> Learn more </w:t>
      </w:r>
      <w:hyperlink r:id="rId8" w:history="1">
        <w:r w:rsidR="00E01092" w:rsidRPr="001A4906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http://bit.ly/2Qal4Gk</w:t>
        </w:r>
      </w:hyperlink>
      <w:r w:rsidR="00E01092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r w:rsidR="00E01092"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E01092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E01092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1C769A9C" w14:textId="48C21E83" w:rsidR="00365009" w:rsidRDefault="00365009" w:rsidP="00F175C1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5A1959B6" w14:textId="199377F5" w:rsidR="002D4852" w:rsidRDefault="002D4852" w:rsidP="00F175C1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96DA781" w14:textId="0EBFCDDE" w:rsidR="002D4852" w:rsidRDefault="002D4852" w:rsidP="00F175C1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F49747E" w14:textId="77777777" w:rsidR="002D4852" w:rsidRDefault="002D4852" w:rsidP="00F175C1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03DB713" w14:textId="77777777" w:rsidR="00A31289" w:rsidRPr="00D53A38" w:rsidRDefault="00A31289" w:rsidP="00A31289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A31289" w:rsidRPr="00D53A38" w14:paraId="02BB0B98" w14:textId="77777777" w:rsidTr="004453A6">
        <w:tc>
          <w:tcPr>
            <w:tcW w:w="11016" w:type="dxa"/>
            <w:shd w:val="clear" w:color="auto" w:fill="C0C0C0"/>
          </w:tcPr>
          <w:p w14:paraId="0AA54E57" w14:textId="2EFEFF6A" w:rsidR="00A31289" w:rsidRPr="00D53A38" w:rsidRDefault="00D53A38" w:rsidP="00D53A3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lastRenderedPageBreak/>
              <w:t xml:space="preserve">TWITTER </w:t>
            </w:r>
          </w:p>
        </w:tc>
      </w:tr>
    </w:tbl>
    <w:p w14:paraId="4B678CC8" w14:textId="77777777" w:rsidR="00CE5F16" w:rsidRDefault="00CE5F16" w:rsidP="007A549E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2663DA84" w14:textId="02A5DF8F" w:rsidR="007A549E" w:rsidRDefault="007A549E" w:rsidP="007A549E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Just in time for #WAD</w:t>
      </w:r>
      <w:r w:rsidR="000D7440">
        <w:rPr>
          <w:rFonts w:asciiTheme="majorHAnsi" w:eastAsiaTheme="majorEastAsia" w:hAnsiTheme="majorHAnsi" w:cstheme="majorBidi"/>
          <w:sz w:val="22"/>
          <w:szCs w:val="22"/>
        </w:rPr>
        <w:t>2018</w:t>
      </w:r>
      <w:r>
        <w:rPr>
          <w:rFonts w:asciiTheme="majorHAnsi" w:eastAsiaTheme="majorEastAsia" w:hAnsiTheme="majorHAnsi" w:cstheme="majorBidi"/>
          <w:sz w:val="22"/>
          <w:szCs w:val="22"/>
        </w:rPr>
        <w:t>, n</w:t>
      </w:r>
      <w:r w:rsidRPr="007A549E">
        <w:rPr>
          <w:rFonts w:asciiTheme="majorHAnsi" w:eastAsiaTheme="majorEastAsia" w:hAnsiTheme="majorHAnsi" w:cstheme="majorBidi"/>
          <w:sz w:val="22"/>
          <w:szCs w:val="22"/>
        </w:rPr>
        <w:t xml:space="preserve">ew </w:t>
      </w:r>
      <w:r w:rsidR="001C3350">
        <w:rPr>
          <w:rFonts w:asciiTheme="majorHAnsi" w:eastAsiaTheme="majorEastAsia" w:hAnsiTheme="majorHAnsi" w:cstheme="majorBidi"/>
          <w:sz w:val="22"/>
          <w:szCs w:val="22"/>
        </w:rPr>
        <w:t>@</w:t>
      </w:r>
      <w:r>
        <w:rPr>
          <w:rFonts w:asciiTheme="majorHAnsi" w:eastAsiaTheme="majorEastAsia" w:hAnsiTheme="majorHAnsi" w:cstheme="majorBidi"/>
          <w:sz w:val="22"/>
          <w:szCs w:val="22"/>
        </w:rPr>
        <w:t>FCAA report s</w:t>
      </w:r>
      <w:r w:rsidR="008C049D">
        <w:rPr>
          <w:rFonts w:asciiTheme="majorHAnsi" w:eastAsiaTheme="majorEastAsia" w:hAnsiTheme="majorHAnsi" w:cstheme="majorBidi"/>
          <w:sz w:val="22"/>
          <w:szCs w:val="22"/>
        </w:rPr>
        <w:t xml:space="preserve">hows </w:t>
      </w:r>
      <w:r>
        <w:rPr>
          <w:rFonts w:asciiTheme="majorHAnsi" w:eastAsiaTheme="majorEastAsia" w:hAnsiTheme="majorHAnsi" w:cstheme="majorBidi"/>
          <w:sz w:val="22"/>
          <w:szCs w:val="22"/>
        </w:rPr>
        <w:t>p</w:t>
      </w:r>
      <w:r w:rsidRPr="007A549E">
        <w:rPr>
          <w:rFonts w:asciiTheme="majorHAnsi" w:eastAsiaTheme="majorEastAsia" w:hAnsiTheme="majorHAnsi" w:cstheme="majorBidi"/>
          <w:sz w:val="22"/>
          <w:szCs w:val="22"/>
        </w:rPr>
        <w:t>hilanthropic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s</w:t>
      </w:r>
      <w:r w:rsidRPr="007A549E">
        <w:rPr>
          <w:rFonts w:asciiTheme="majorHAnsi" w:eastAsiaTheme="majorEastAsia" w:hAnsiTheme="majorHAnsi" w:cstheme="majorBidi"/>
          <w:sz w:val="22"/>
          <w:szCs w:val="22"/>
        </w:rPr>
        <w:t xml:space="preserve">upport for </w:t>
      </w:r>
      <w:r>
        <w:rPr>
          <w:rFonts w:asciiTheme="majorHAnsi" w:eastAsiaTheme="majorEastAsia" w:hAnsiTheme="majorHAnsi" w:cstheme="majorBidi"/>
          <w:sz w:val="22"/>
          <w:szCs w:val="22"/>
        </w:rPr>
        <w:t>#HIV #AIDS d</w:t>
      </w:r>
      <w:r w:rsidRPr="007A549E">
        <w:rPr>
          <w:rFonts w:asciiTheme="majorHAnsi" w:eastAsiaTheme="majorEastAsia" w:hAnsiTheme="majorHAnsi" w:cstheme="majorBidi"/>
          <w:sz w:val="22"/>
          <w:szCs w:val="22"/>
        </w:rPr>
        <w:t>ecrease</w:t>
      </w:r>
      <w:r>
        <w:rPr>
          <w:rFonts w:asciiTheme="majorHAnsi" w:eastAsiaTheme="majorEastAsia" w:hAnsiTheme="majorHAnsi" w:cstheme="majorBidi"/>
          <w:sz w:val="22"/>
          <w:szCs w:val="22"/>
        </w:rPr>
        <w:t>d by $37 million between 2016 &amp;</w:t>
      </w:r>
      <w:r w:rsidRPr="007A549E">
        <w:rPr>
          <w:rFonts w:asciiTheme="majorHAnsi" w:eastAsiaTheme="majorEastAsia" w:hAnsiTheme="majorHAnsi" w:cstheme="majorBidi"/>
          <w:sz w:val="22"/>
          <w:szCs w:val="22"/>
        </w:rPr>
        <w:t xml:space="preserve"> 2017</w:t>
      </w:r>
      <w:r>
        <w:rPr>
          <w:rFonts w:asciiTheme="majorHAnsi" w:eastAsiaTheme="majorEastAsia" w:hAnsiTheme="majorHAnsi" w:cstheme="majorBidi"/>
          <w:sz w:val="22"/>
          <w:szCs w:val="22"/>
        </w:rPr>
        <w:t>. The lowest disbursement in the past three years = cause for alarm! Read the report and take action to #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Pr="007A549E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9" w:history="1">
        <w:r w:rsidRPr="001A4906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http://bit.ly/2Qal4Gk</w:t>
        </w:r>
      </w:hyperlink>
      <w:r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</w:p>
    <w:p w14:paraId="26EFD6B4" w14:textId="77777777" w:rsidR="008C049D" w:rsidRDefault="008C049D" w:rsidP="007A549E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0E602FAB" w14:textId="3D9D84B3" w:rsidR="008C049D" w:rsidRDefault="008C049D" w:rsidP="008C049D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Philanthropic funding to #HIV #AIDS is at its lowest level in three years, according to new @FCAA</w:t>
      </w:r>
      <w:r w:rsidR="001039F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report. Learn more at</w:t>
      </w:r>
      <w:r w:rsidRPr="007A549E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0" w:history="1">
        <w:r w:rsidRPr="001A4906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http://bit.ly/2Qal4Gk</w:t>
        </w:r>
      </w:hyperlink>
      <w:r>
        <w:rPr>
          <w:rFonts w:asciiTheme="majorHAnsi" w:eastAsiaTheme="majorEastAsia" w:hAnsiTheme="majorHAnsi" w:cstheme="majorBidi"/>
          <w:sz w:val="22"/>
          <w:szCs w:val="22"/>
        </w:rPr>
        <w:t xml:space="preserve">  #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174EC575" w14:textId="77777777" w:rsidR="008C049D" w:rsidRDefault="008C049D" w:rsidP="008C049D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60D60235" w14:textId="5EF8A210" w:rsidR="00DF6769" w:rsidRDefault="00976401" w:rsidP="008C049D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976401">
        <w:rPr>
          <w:rFonts w:asciiTheme="majorHAnsi" w:eastAsiaTheme="majorEastAsia" w:hAnsiTheme="majorHAnsi" w:cstheme="majorBidi"/>
          <w:sz w:val="22"/>
          <w:szCs w:val="22"/>
        </w:rPr>
        <w:t xml:space="preserve">Despite overall decrease in philanthropic funding to fight #HIV #AIDS, there is some good news to report: Increased $ for #trans populations, </w:t>
      </w:r>
      <w:r>
        <w:rPr>
          <w:rFonts w:asciiTheme="majorHAnsi" w:eastAsiaTheme="majorEastAsia" w:hAnsiTheme="majorHAnsi" w:cstheme="majorBidi"/>
          <w:sz w:val="22"/>
          <w:szCs w:val="22"/>
        </w:rPr>
        <w:t>MSM &amp; economically disadvantaged</w:t>
      </w:r>
      <w:r w:rsidRPr="00976401">
        <w:rPr>
          <w:rFonts w:asciiTheme="majorHAnsi" w:eastAsiaTheme="majorEastAsia" w:hAnsiTheme="majorHAnsi" w:cstheme="majorBidi"/>
          <w:sz w:val="22"/>
          <w:szCs w:val="22"/>
        </w:rPr>
        <w:t xml:space="preserve">/homeless populations. Read the full </w:t>
      </w:r>
      <w:proofErr w:type="spellStart"/>
      <w:r w:rsidRPr="00976401">
        <w:rPr>
          <w:rFonts w:asciiTheme="majorHAnsi" w:eastAsiaTheme="majorEastAsia" w:hAnsiTheme="majorHAnsi" w:cstheme="majorBidi"/>
          <w:sz w:val="22"/>
          <w:szCs w:val="22"/>
        </w:rPr>
        <w:t>rpt</w:t>
      </w:r>
      <w:proofErr w:type="spellEnd"/>
      <w:r w:rsidRPr="00976401">
        <w:rPr>
          <w:rFonts w:asciiTheme="majorHAnsi" w:eastAsiaTheme="majorEastAsia" w:hAnsiTheme="majorHAnsi" w:cstheme="majorBidi"/>
          <w:sz w:val="22"/>
          <w:szCs w:val="22"/>
        </w:rPr>
        <w:t xml:space="preserve"> here: http://bit.ly/2Qal4Gk  #</w:t>
      </w:r>
      <w:proofErr w:type="spellStart"/>
      <w:r w:rsidRPr="00976401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Pr="0097640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0E630966" w14:textId="77777777" w:rsidR="00976401" w:rsidRDefault="00976401" w:rsidP="008C049D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7476E1D7" w14:textId="41562F8A" w:rsidR="001402BE" w:rsidRDefault="001402BE" w:rsidP="001402BE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A BIG THANK YOU!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Gatesfoundation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@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gileadsciences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@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viivhc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1" w:history="1">
        <w:r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@macaidsfund</w:t>
        </w:r>
      </w:hyperlink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ejaf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2" w:history="1">
        <w:r w:rsidRPr="001A4906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@jnjnews</w:t>
        </w:r>
      </w:hyperlink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3" w:history="1">
        <w:r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@Aidsfonds</w:t>
        </w:r>
      </w:hyperlink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4" w:history="1">
        <w:r w:rsidRPr="002073A8">
          <w:rPr>
            <w:rFonts w:asciiTheme="majorHAnsi" w:eastAsiaTheme="majorEastAsia" w:hAnsiTheme="majorHAnsi" w:cstheme="majorBidi"/>
            <w:sz w:val="22"/>
            <w:szCs w:val="22"/>
          </w:rPr>
          <w:t>@hiltonfound</w:t>
        </w:r>
      </w:hyperlink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5" w:history="1">
        <w:r w:rsidRPr="001402BE">
          <w:rPr>
            <w:rFonts w:asciiTheme="majorHAnsi" w:eastAsiaTheme="majorEastAsia" w:hAnsiTheme="majorHAnsi" w:cstheme="majorBidi"/>
            <w:sz w:val="22"/>
            <w:szCs w:val="22"/>
          </w:rPr>
          <w:t>@ragoninstitute</w:t>
        </w:r>
      </w:hyperlink>
      <w:r w:rsidRPr="001402BE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6" w:history="1">
        <w:r w:rsidRPr="001402BE">
          <w:rPr>
            <w:rFonts w:asciiTheme="majorHAnsi" w:eastAsiaTheme="majorEastAsia" w:hAnsiTheme="majorHAnsi" w:cstheme="majorBidi"/>
            <w:sz w:val="22"/>
            <w:szCs w:val="22"/>
          </w:rPr>
          <w:t>@BCEFA</w:t>
        </w:r>
      </w:hyperlink>
      <w:r w:rsidRPr="001402BE">
        <w:rPr>
          <w:rFonts w:asciiTheme="majorHAnsi" w:eastAsiaTheme="majorEastAsia" w:hAnsiTheme="majorHAnsi" w:cstheme="majorBidi"/>
          <w:sz w:val="22"/>
          <w:szCs w:val="22"/>
        </w:rPr>
        <w:t> </w:t>
      </w:r>
      <w:r w:rsidR="00030A02">
        <w:rPr>
          <w:rFonts w:asciiTheme="majorHAnsi" w:eastAsiaTheme="majorEastAsia" w:hAnsiTheme="majorHAnsi" w:cstheme="majorBidi"/>
          <w:sz w:val="22"/>
          <w:szCs w:val="22"/>
        </w:rPr>
        <w:t>were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to</w:t>
      </w:r>
      <w:r w:rsidR="00030A02">
        <w:rPr>
          <w:rFonts w:asciiTheme="majorHAnsi" w:eastAsiaTheme="majorEastAsia" w:hAnsiTheme="majorHAnsi" w:cstheme="majorBidi"/>
          <w:sz w:val="22"/>
          <w:szCs w:val="22"/>
        </w:rPr>
        <w:t>p 10 private #HIV funders in 2017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30A02" w:rsidRPr="00976401">
        <w:rPr>
          <w:rFonts w:asciiTheme="majorHAnsi" w:eastAsiaTheme="majorEastAsia" w:hAnsiTheme="majorHAnsi" w:cstheme="majorBidi"/>
          <w:sz w:val="22"/>
          <w:szCs w:val="22"/>
        </w:rPr>
        <w:t xml:space="preserve">http://bit.ly/2Qal4Gk 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030A02">
        <w:rPr>
          <w:rFonts w:asciiTheme="majorHAnsi" w:eastAsiaTheme="majorEastAsia" w:hAnsiTheme="majorHAnsi" w:cstheme="majorBidi"/>
          <w:sz w:val="22"/>
          <w:szCs w:val="22"/>
        </w:rPr>
        <w:t xml:space="preserve"> @FCAA</w:t>
      </w:r>
      <w:r w:rsidR="002073A8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5C673AC5" w14:textId="77777777" w:rsidR="00C268D5" w:rsidRDefault="00C268D5" w:rsidP="001402B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EDAFE49" w14:textId="036E3441" w:rsidR="00C268D5" w:rsidRDefault="00C268D5" w:rsidP="00C268D5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In 2017, </w:t>
      </w:r>
      <w:r w:rsidRPr="00C268D5">
        <w:rPr>
          <w:rFonts w:asciiTheme="majorHAnsi" w:eastAsiaTheme="majorEastAsia" w:hAnsiTheme="majorHAnsi" w:cstheme="majorBidi"/>
          <w:sz w:val="22"/>
          <w:szCs w:val="22"/>
        </w:rPr>
        <w:t xml:space="preserve">the top 20 </w:t>
      </w:r>
      <w:r>
        <w:rPr>
          <w:rFonts w:asciiTheme="majorHAnsi" w:eastAsiaTheme="majorEastAsia" w:hAnsiTheme="majorHAnsi" w:cstheme="majorBidi"/>
          <w:sz w:val="22"/>
          <w:szCs w:val="22"/>
        </w:rPr>
        <w:t>#HIV #</w:t>
      </w:r>
      <w:r w:rsidRPr="00C268D5">
        <w:rPr>
          <w:rFonts w:asciiTheme="majorHAnsi" w:eastAsiaTheme="majorEastAsia" w:hAnsiTheme="majorHAnsi" w:cstheme="majorBidi"/>
          <w:sz w:val="22"/>
          <w:szCs w:val="22"/>
        </w:rPr>
        <w:t xml:space="preserve">AIDS funders awarded $598 million in grants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to fight the epidemic. Read a new report from @FCAA to learn more about philanthropic resources for HIV/AIDS  </w:t>
      </w:r>
      <w:hyperlink r:id="rId17" w:history="1">
        <w:r w:rsidRPr="001A4906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http://bit.ly/2Qal4Gk</w:t>
        </w:r>
      </w:hyperlink>
      <w:r w:rsidR="002073A8">
        <w:rPr>
          <w:rFonts w:asciiTheme="majorHAnsi" w:eastAsiaTheme="majorEastAsia" w:hAnsiTheme="majorHAnsi" w:cstheme="majorBidi"/>
          <w:sz w:val="22"/>
          <w:szCs w:val="22"/>
        </w:rPr>
        <w:t xml:space="preserve">  #</w:t>
      </w:r>
      <w:proofErr w:type="spellStart"/>
      <w:r w:rsidR="002073A8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7F46724D" w14:textId="73D61E2E" w:rsidR="00C268D5" w:rsidRPr="00C268D5" w:rsidRDefault="00C268D5" w:rsidP="001402B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5F8246C5" w14:textId="35D75F6E" w:rsidR="007A549E" w:rsidRPr="007A549E" w:rsidRDefault="002073A8" w:rsidP="007A549E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39 corporate foundations allocated $242 million to fight #HIV #AIDS in 2017. Thank you for your commitment to #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! </w:t>
      </w:r>
      <w:hyperlink r:id="rId18" w:history="1">
        <w:r w:rsidRPr="001A4906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http://bit.ly/2Qal4Gk</w:t>
        </w:r>
      </w:hyperlink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2234E523" w14:textId="77777777" w:rsidR="003E3CB8" w:rsidRDefault="003E3CB8" w:rsidP="003E3CB8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86B0AAF" w14:textId="2274D32F" w:rsidR="003E3CB8" w:rsidRDefault="001C3350" w:rsidP="007A549E">
      <w:pPr>
        <w:rPr>
          <w:rFonts w:asciiTheme="majorHAnsi" w:eastAsiaTheme="majorEastAsia" w:hAnsiTheme="majorHAnsi" w:cstheme="majorBidi"/>
          <w:sz w:val="22"/>
          <w:szCs w:val="22"/>
        </w:rPr>
      </w:pPr>
      <w:r w:rsidRPr="001C3350">
        <w:rPr>
          <w:rFonts w:asciiTheme="majorHAnsi" w:eastAsiaTheme="majorEastAsia" w:hAnsiTheme="majorHAnsi" w:cstheme="majorBidi"/>
          <w:sz w:val="22"/>
          <w:szCs w:val="22"/>
        </w:rPr>
        <w:t>By 2020 70% of people living w/ #HIV will be in middle income countries.</w:t>
      </w:r>
      <w:r w:rsidR="00180B6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1C3350">
        <w:rPr>
          <w:rFonts w:asciiTheme="majorHAnsi" w:eastAsiaTheme="majorEastAsia" w:hAnsiTheme="majorHAnsi" w:cstheme="majorBidi"/>
          <w:sz w:val="22"/>
          <w:szCs w:val="22"/>
        </w:rPr>
        <w:t>Yet philanthropic funding to address this challenge decreased by 21% in 2017</w:t>
      </w:r>
      <w:r w:rsidR="00180B65">
        <w:rPr>
          <w:rFonts w:asciiTheme="majorHAnsi" w:eastAsiaTheme="majorEastAsia" w:hAnsiTheme="majorHAnsi" w:cstheme="majorBidi"/>
          <w:sz w:val="22"/>
          <w:szCs w:val="22"/>
        </w:rPr>
        <w:t>.</w:t>
      </w:r>
      <w:r w:rsidRPr="001C3350">
        <w:rPr>
          <w:rFonts w:asciiTheme="majorHAnsi" w:eastAsiaTheme="majorEastAsia" w:hAnsiTheme="majorHAnsi" w:cstheme="majorBidi"/>
          <w:sz w:val="22"/>
          <w:szCs w:val="22"/>
        </w:rPr>
        <w:t xml:space="preserve"> Learn more about the state of philan</w:t>
      </w:r>
      <w:r w:rsidR="001039FC">
        <w:rPr>
          <w:rFonts w:asciiTheme="majorHAnsi" w:eastAsiaTheme="majorEastAsia" w:hAnsiTheme="majorHAnsi" w:cstheme="majorBidi"/>
          <w:sz w:val="22"/>
          <w:szCs w:val="22"/>
        </w:rPr>
        <w:t>thropic #AIDS funding in @FCAA</w:t>
      </w:r>
      <w:r w:rsidRPr="001C3350">
        <w:rPr>
          <w:rFonts w:asciiTheme="majorHAnsi" w:eastAsiaTheme="majorEastAsia" w:hAnsiTheme="majorHAnsi" w:cstheme="majorBidi"/>
          <w:sz w:val="22"/>
          <w:szCs w:val="22"/>
        </w:rPr>
        <w:t>’s new report htt</w:t>
      </w:r>
      <w:r>
        <w:rPr>
          <w:rFonts w:asciiTheme="majorHAnsi" w:eastAsiaTheme="majorEastAsia" w:hAnsiTheme="majorHAnsi" w:cstheme="majorBidi"/>
          <w:sz w:val="22"/>
          <w:szCs w:val="22"/>
        </w:rPr>
        <w:t>p://bit.ly/2Qal4Gk #</w:t>
      </w:r>
      <w:proofErr w:type="spellStart"/>
      <w:r w:rsidRPr="001C3350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Pr="001C335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62E91C38" w14:textId="5C780FE3" w:rsidR="001C3350" w:rsidRDefault="001C3350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5065953" w14:textId="1AF41909" w:rsidR="004F670B" w:rsidRPr="00CE5F16" w:rsidRDefault="00B817A5" w:rsidP="007A549E">
      <w:r>
        <w:rPr>
          <w:rFonts w:asciiTheme="majorHAnsi" w:eastAsiaTheme="majorEastAsia" w:hAnsiTheme="majorHAnsi" w:cstheme="majorBidi"/>
          <w:sz w:val="22"/>
          <w:szCs w:val="22"/>
        </w:rPr>
        <w:t xml:space="preserve">Philanthropic funding for the #HIV and #AIDS Epidemic in the U.S. South increased by </w:t>
      </w:r>
      <w:r w:rsidR="000D7440">
        <w:rPr>
          <w:rFonts w:asciiTheme="majorHAnsi" w:eastAsiaTheme="majorEastAsia" w:hAnsiTheme="majorHAnsi" w:cstheme="majorBidi"/>
          <w:sz w:val="22"/>
          <w:szCs w:val="22"/>
        </w:rPr>
        <w:t xml:space="preserve">a whopping 67% -- </w:t>
      </w:r>
      <w:r>
        <w:rPr>
          <w:rFonts w:asciiTheme="majorHAnsi" w:eastAsiaTheme="majorEastAsia" w:hAnsiTheme="majorHAnsi" w:cstheme="majorBidi"/>
          <w:sz w:val="22"/>
          <w:szCs w:val="22"/>
        </w:rPr>
        <w:t>$19 million -</w:t>
      </w:r>
      <w:r w:rsidR="000D7440">
        <w:rPr>
          <w:rFonts w:asciiTheme="majorHAnsi" w:eastAsiaTheme="majorEastAsia" w:hAnsiTheme="majorHAnsi" w:cstheme="majorBidi"/>
          <w:sz w:val="22"/>
          <w:szCs w:val="22"/>
        </w:rPr>
        <w:t xml:space="preserve">- </w:t>
      </w:r>
      <w:r>
        <w:rPr>
          <w:rFonts w:asciiTheme="majorHAnsi" w:eastAsiaTheme="majorEastAsia" w:hAnsiTheme="majorHAnsi" w:cstheme="majorBidi"/>
          <w:sz w:val="22"/>
          <w:szCs w:val="22"/>
        </w:rPr>
        <w:t>in 2017 #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 #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fundsouth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9" w:history="1">
        <w:r w:rsidRPr="00CE5F16">
          <w:t>http://bit.ly/2Qal4Gk</w:t>
        </w:r>
      </w:hyperlink>
    </w:p>
    <w:p w14:paraId="45E9E30D" w14:textId="38B83780" w:rsidR="00B817A5" w:rsidRDefault="00B817A5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68A508A" w14:textId="2D923C8A" w:rsidR="00B817A5" w:rsidRPr="00CE5F16" w:rsidRDefault="00B817A5" w:rsidP="00CE5F16">
      <w:pPr>
        <w:pStyle w:val="EndnoteText"/>
        <w:rPr>
          <w:rFonts w:asciiTheme="majorHAnsi" w:eastAsiaTheme="majorEastAsia" w:hAnsiTheme="majorHAnsi" w:cstheme="majorBidi"/>
          <w:sz w:val="22"/>
          <w:szCs w:val="22"/>
        </w:rPr>
      </w:pPr>
      <w:r w:rsidRPr="00CE5F16">
        <w:rPr>
          <w:rFonts w:asciiTheme="majorHAnsi" w:eastAsiaTheme="majorEastAsia" w:hAnsiTheme="majorHAnsi" w:cstheme="majorBidi"/>
          <w:sz w:val="22"/>
          <w:szCs w:val="22"/>
        </w:rPr>
        <w:t>Despite increase in new #HIV infections among people who inject drugs in the U.S. — due to the rise of the #opioid epidemic — this population received roughly 3% of HIV philanthropy, a 11% decrease from 2016</w:t>
      </w:r>
      <w:r w:rsidRPr="00B817A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1C3350">
        <w:rPr>
          <w:rFonts w:asciiTheme="majorHAnsi" w:eastAsiaTheme="majorEastAsia" w:hAnsiTheme="majorHAnsi" w:cstheme="majorBidi"/>
          <w:sz w:val="22"/>
          <w:szCs w:val="22"/>
        </w:rPr>
        <w:t>htt</w:t>
      </w:r>
      <w:r>
        <w:rPr>
          <w:rFonts w:asciiTheme="majorHAnsi" w:eastAsiaTheme="majorEastAsia" w:hAnsiTheme="majorHAnsi" w:cstheme="majorBidi"/>
          <w:sz w:val="22"/>
          <w:szCs w:val="22"/>
        </w:rPr>
        <w:t>p://bit.ly/2Qal4Gk #</w:t>
      </w:r>
      <w:proofErr w:type="spellStart"/>
      <w:r w:rsidRPr="001C3350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0E35F1CF" w14:textId="68818E1D" w:rsidR="00B817A5" w:rsidRDefault="00B817A5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D35DD47" w14:textId="641C5AA1" w:rsidR="00B817A5" w:rsidRPr="00CE5F16" w:rsidRDefault="00B817A5" w:rsidP="00B817A5">
      <w:pPr>
        <w:spacing w:after="160" w:line="259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CE5F16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CE5F16">
        <w:rPr>
          <w:rFonts w:asciiTheme="majorHAnsi" w:eastAsiaTheme="majorEastAsia" w:hAnsiTheme="majorHAnsi" w:cstheme="majorBidi"/>
          <w:sz w:val="22"/>
          <w:szCs w:val="22"/>
        </w:rPr>
        <w:t>Sexworkers</w:t>
      </w:r>
      <w:proofErr w:type="spellEnd"/>
      <w:r w:rsidRPr="00CE5F16">
        <w:rPr>
          <w:rFonts w:asciiTheme="majorHAnsi" w:eastAsiaTheme="majorEastAsia" w:hAnsiTheme="majorHAnsi" w:cstheme="majorBidi"/>
          <w:sz w:val="22"/>
          <w:szCs w:val="22"/>
        </w:rPr>
        <w:t xml:space="preserve"> are 13 times more at risk of #HIV compared with the general population, yet received only 2% of HIV philanthropy, a 24% decrease from 2016</w:t>
      </w:r>
      <w:r w:rsidRPr="00B817A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1C3350">
        <w:rPr>
          <w:rFonts w:asciiTheme="majorHAnsi" w:eastAsiaTheme="majorEastAsia" w:hAnsiTheme="majorHAnsi" w:cstheme="majorBidi"/>
          <w:sz w:val="22"/>
          <w:szCs w:val="22"/>
        </w:rPr>
        <w:t>htt</w:t>
      </w:r>
      <w:r>
        <w:rPr>
          <w:rFonts w:asciiTheme="majorHAnsi" w:eastAsiaTheme="majorEastAsia" w:hAnsiTheme="majorHAnsi" w:cstheme="majorBidi"/>
          <w:sz w:val="22"/>
          <w:szCs w:val="22"/>
        </w:rPr>
        <w:t>p://bit.ly/2Qal4Gk #</w:t>
      </w:r>
      <w:proofErr w:type="spellStart"/>
      <w:r w:rsidRPr="001C3350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2ECDD0E5" w14:textId="504E4866" w:rsidR="00B817A5" w:rsidRPr="000D7440" w:rsidRDefault="00B817A5" w:rsidP="00CE5F16">
      <w:pPr>
        <w:spacing w:after="160" w:line="259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CE5F16">
        <w:rPr>
          <w:rFonts w:asciiTheme="majorHAnsi" w:eastAsiaTheme="majorEastAsia" w:hAnsiTheme="majorHAnsi" w:cstheme="majorBidi"/>
          <w:sz w:val="22"/>
          <w:szCs w:val="22"/>
        </w:rPr>
        <w:t>#HIV philanthropic funding for #</w:t>
      </w:r>
      <w:proofErr w:type="spellStart"/>
      <w:r w:rsidRPr="00CE5F16">
        <w:rPr>
          <w:rFonts w:asciiTheme="majorHAnsi" w:eastAsiaTheme="majorEastAsia" w:hAnsiTheme="majorHAnsi" w:cstheme="majorBidi"/>
          <w:sz w:val="22"/>
          <w:szCs w:val="22"/>
        </w:rPr>
        <w:t>AfricanAmericans</w:t>
      </w:r>
      <w:proofErr w:type="spellEnd"/>
      <w:r w:rsidRPr="00CE5F16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D7440">
        <w:rPr>
          <w:rFonts w:asciiTheme="majorHAnsi" w:eastAsiaTheme="majorEastAsia" w:hAnsiTheme="majorHAnsi" w:cstheme="majorBidi"/>
          <w:sz w:val="22"/>
          <w:szCs w:val="22"/>
        </w:rPr>
        <w:t>&amp;</w:t>
      </w:r>
      <w:r w:rsidRPr="00CE5F16">
        <w:rPr>
          <w:rFonts w:asciiTheme="majorHAnsi" w:eastAsiaTheme="majorEastAsia" w:hAnsiTheme="majorHAnsi" w:cstheme="majorBidi"/>
          <w:sz w:val="22"/>
          <w:szCs w:val="22"/>
        </w:rPr>
        <w:t xml:space="preserve"> #Latinx in the US saw significant </w:t>
      </w:r>
      <w:r w:rsidR="009036E9" w:rsidRPr="00CE5F16">
        <w:rPr>
          <w:rFonts w:asciiTheme="majorHAnsi" w:eastAsiaTheme="majorEastAsia" w:hAnsiTheme="majorHAnsi" w:cstheme="majorBidi"/>
          <w:sz w:val="22"/>
          <w:szCs w:val="22"/>
        </w:rPr>
        <w:t>increases</w:t>
      </w:r>
      <w:r w:rsidRPr="00CE5F16">
        <w:rPr>
          <w:rFonts w:asciiTheme="majorHAnsi" w:eastAsiaTheme="majorEastAsia" w:hAnsiTheme="majorHAnsi" w:cstheme="majorBidi"/>
          <w:sz w:val="22"/>
          <w:szCs w:val="22"/>
        </w:rPr>
        <w:t xml:space="preserve"> in 2017, both nearly</w:t>
      </w:r>
      <w:r w:rsidR="009036E9" w:rsidRPr="00CE5F16">
        <w:rPr>
          <w:rFonts w:asciiTheme="majorHAnsi" w:eastAsiaTheme="majorEastAsia" w:hAnsiTheme="majorHAnsi" w:cstheme="majorBidi"/>
          <w:sz w:val="22"/>
          <w:szCs w:val="22"/>
        </w:rPr>
        <w:t>/</w:t>
      </w:r>
      <w:r w:rsidRPr="00CE5F16">
        <w:rPr>
          <w:rFonts w:asciiTheme="majorHAnsi" w:eastAsiaTheme="majorEastAsia" w:hAnsiTheme="majorHAnsi" w:cstheme="majorBidi"/>
          <w:sz w:val="22"/>
          <w:szCs w:val="22"/>
        </w:rPr>
        <w:t xml:space="preserve">more than doubling funding from 2016 </w:t>
      </w:r>
      <w:r w:rsidRPr="001C3350">
        <w:rPr>
          <w:rFonts w:asciiTheme="majorHAnsi" w:eastAsiaTheme="majorEastAsia" w:hAnsiTheme="majorHAnsi" w:cstheme="majorBidi"/>
          <w:sz w:val="22"/>
          <w:szCs w:val="22"/>
        </w:rPr>
        <w:t>htt</w:t>
      </w:r>
      <w:r>
        <w:rPr>
          <w:rFonts w:asciiTheme="majorHAnsi" w:eastAsiaTheme="majorEastAsia" w:hAnsiTheme="majorHAnsi" w:cstheme="majorBidi"/>
          <w:sz w:val="22"/>
          <w:szCs w:val="22"/>
        </w:rPr>
        <w:t>p://bit.ly/2Qal4Gk #</w:t>
      </w:r>
      <w:r w:rsidRPr="001C3350">
        <w:rPr>
          <w:rFonts w:asciiTheme="majorHAnsi" w:eastAsiaTheme="majorEastAsia" w:hAnsiTheme="majorHAnsi" w:cstheme="majorBidi"/>
          <w:sz w:val="22"/>
          <w:szCs w:val="22"/>
        </w:rPr>
        <w:t>FundAIDSFight</w:t>
      </w:r>
    </w:p>
    <w:p w14:paraId="38713B6B" w14:textId="77777777" w:rsidR="004F670B" w:rsidRDefault="004F670B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6F4D85E" w14:textId="77777777" w:rsidR="002D4852" w:rsidRDefault="002D4852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9AD246F" w14:textId="3B767B5E" w:rsidR="003E3CB8" w:rsidRPr="00D854EF" w:rsidRDefault="003E3CB8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sectPr w:rsidR="003E3CB8" w:rsidRPr="00D854EF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altName w:val="Sylfae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0C8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52A"/>
    <w:multiLevelType w:val="hybridMultilevel"/>
    <w:tmpl w:val="ABC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C08"/>
    <w:multiLevelType w:val="hybridMultilevel"/>
    <w:tmpl w:val="739CC038"/>
    <w:lvl w:ilvl="0" w:tplc="9C4C9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2F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AD1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0A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01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4C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AA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27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A8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9794A"/>
    <w:multiLevelType w:val="hybridMultilevel"/>
    <w:tmpl w:val="ACB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FF5"/>
    <w:multiLevelType w:val="hybridMultilevel"/>
    <w:tmpl w:val="6F2AFCDE"/>
    <w:lvl w:ilvl="0" w:tplc="5D5CE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85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209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2E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C2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64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C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2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86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341D21"/>
    <w:multiLevelType w:val="hybridMultilevel"/>
    <w:tmpl w:val="4E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1E7"/>
    <w:multiLevelType w:val="hybridMultilevel"/>
    <w:tmpl w:val="515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FD8"/>
    <w:multiLevelType w:val="hybridMultilevel"/>
    <w:tmpl w:val="5E2ADF54"/>
    <w:lvl w:ilvl="0" w:tplc="3E801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8F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CAE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85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21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7AB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0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6F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8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26B79A3"/>
    <w:multiLevelType w:val="hybridMultilevel"/>
    <w:tmpl w:val="718C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1056"/>
    <w:multiLevelType w:val="hybridMultilevel"/>
    <w:tmpl w:val="BAA28280"/>
    <w:lvl w:ilvl="0" w:tplc="050E6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DE00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46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4F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8E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26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21B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A9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83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9691DC2"/>
    <w:multiLevelType w:val="multilevel"/>
    <w:tmpl w:val="311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005F4"/>
    <w:multiLevelType w:val="hybridMultilevel"/>
    <w:tmpl w:val="057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53D7"/>
    <w:multiLevelType w:val="hybridMultilevel"/>
    <w:tmpl w:val="2FD4311A"/>
    <w:lvl w:ilvl="0" w:tplc="3A844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413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6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67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6A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C7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22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FA2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CF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C8277F5"/>
    <w:multiLevelType w:val="hybridMultilevel"/>
    <w:tmpl w:val="7A2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3256C"/>
    <w:multiLevelType w:val="hybridMultilevel"/>
    <w:tmpl w:val="A3B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AE"/>
    <w:rsid w:val="0001652D"/>
    <w:rsid w:val="00030A02"/>
    <w:rsid w:val="0003343E"/>
    <w:rsid w:val="000372CB"/>
    <w:rsid w:val="00052C51"/>
    <w:rsid w:val="00070F66"/>
    <w:rsid w:val="000B1E4A"/>
    <w:rsid w:val="000D7440"/>
    <w:rsid w:val="000E552C"/>
    <w:rsid w:val="001039FC"/>
    <w:rsid w:val="001402BE"/>
    <w:rsid w:val="00142B8E"/>
    <w:rsid w:val="00144A95"/>
    <w:rsid w:val="00180B65"/>
    <w:rsid w:val="00180E3A"/>
    <w:rsid w:val="00195BA5"/>
    <w:rsid w:val="001A174C"/>
    <w:rsid w:val="001C1EC7"/>
    <w:rsid w:val="001C3350"/>
    <w:rsid w:val="002073A8"/>
    <w:rsid w:val="002178E8"/>
    <w:rsid w:val="00230A0B"/>
    <w:rsid w:val="002417FA"/>
    <w:rsid w:val="00256E64"/>
    <w:rsid w:val="0027414B"/>
    <w:rsid w:val="00285456"/>
    <w:rsid w:val="002876BE"/>
    <w:rsid w:val="00297B47"/>
    <w:rsid w:val="002D4852"/>
    <w:rsid w:val="002E0840"/>
    <w:rsid w:val="003068F0"/>
    <w:rsid w:val="00365009"/>
    <w:rsid w:val="00375EBB"/>
    <w:rsid w:val="00393F96"/>
    <w:rsid w:val="003A12A9"/>
    <w:rsid w:val="003A629F"/>
    <w:rsid w:val="003C3A95"/>
    <w:rsid w:val="003E0236"/>
    <w:rsid w:val="003E210D"/>
    <w:rsid w:val="003E3CB8"/>
    <w:rsid w:val="003E4082"/>
    <w:rsid w:val="003F1A77"/>
    <w:rsid w:val="00405F1A"/>
    <w:rsid w:val="004453A6"/>
    <w:rsid w:val="00446510"/>
    <w:rsid w:val="00476A18"/>
    <w:rsid w:val="004A4F80"/>
    <w:rsid w:val="004D516B"/>
    <w:rsid w:val="004E25ED"/>
    <w:rsid w:val="004F06DF"/>
    <w:rsid w:val="004F670B"/>
    <w:rsid w:val="0050313B"/>
    <w:rsid w:val="00513582"/>
    <w:rsid w:val="0053747D"/>
    <w:rsid w:val="005374F8"/>
    <w:rsid w:val="00547BC9"/>
    <w:rsid w:val="00585EDB"/>
    <w:rsid w:val="0059045F"/>
    <w:rsid w:val="00593BF6"/>
    <w:rsid w:val="005C33DF"/>
    <w:rsid w:val="005C674F"/>
    <w:rsid w:val="005D19EA"/>
    <w:rsid w:val="005D1ADE"/>
    <w:rsid w:val="005E5F23"/>
    <w:rsid w:val="006052EB"/>
    <w:rsid w:val="0062177C"/>
    <w:rsid w:val="00623F08"/>
    <w:rsid w:val="00635C01"/>
    <w:rsid w:val="00641D41"/>
    <w:rsid w:val="006425AC"/>
    <w:rsid w:val="006536E5"/>
    <w:rsid w:val="006565E9"/>
    <w:rsid w:val="006739B0"/>
    <w:rsid w:val="006A3BD8"/>
    <w:rsid w:val="006A4366"/>
    <w:rsid w:val="006C41F3"/>
    <w:rsid w:val="006E1AB2"/>
    <w:rsid w:val="006E6EF7"/>
    <w:rsid w:val="00757E8B"/>
    <w:rsid w:val="007A549E"/>
    <w:rsid w:val="007B63C0"/>
    <w:rsid w:val="007C6C55"/>
    <w:rsid w:val="007E0A66"/>
    <w:rsid w:val="007E5759"/>
    <w:rsid w:val="0081630A"/>
    <w:rsid w:val="00836CC6"/>
    <w:rsid w:val="008445E3"/>
    <w:rsid w:val="008519D3"/>
    <w:rsid w:val="0087371A"/>
    <w:rsid w:val="008B4F1C"/>
    <w:rsid w:val="008C049D"/>
    <w:rsid w:val="008C107C"/>
    <w:rsid w:val="008D3679"/>
    <w:rsid w:val="008E4FBF"/>
    <w:rsid w:val="008F63D5"/>
    <w:rsid w:val="009036E9"/>
    <w:rsid w:val="00931DD8"/>
    <w:rsid w:val="00932705"/>
    <w:rsid w:val="00943FE3"/>
    <w:rsid w:val="00954F65"/>
    <w:rsid w:val="00961E19"/>
    <w:rsid w:val="009621A8"/>
    <w:rsid w:val="009675D0"/>
    <w:rsid w:val="0097259C"/>
    <w:rsid w:val="00973E2B"/>
    <w:rsid w:val="00976401"/>
    <w:rsid w:val="00980C1C"/>
    <w:rsid w:val="00982FA5"/>
    <w:rsid w:val="0099039E"/>
    <w:rsid w:val="009A3975"/>
    <w:rsid w:val="009A4E52"/>
    <w:rsid w:val="009D6625"/>
    <w:rsid w:val="009F28AE"/>
    <w:rsid w:val="009F5D3E"/>
    <w:rsid w:val="00A042FB"/>
    <w:rsid w:val="00A0773D"/>
    <w:rsid w:val="00A24133"/>
    <w:rsid w:val="00A31289"/>
    <w:rsid w:val="00A32918"/>
    <w:rsid w:val="00A53818"/>
    <w:rsid w:val="00A5455C"/>
    <w:rsid w:val="00A67ACD"/>
    <w:rsid w:val="00A72E87"/>
    <w:rsid w:val="00A7440E"/>
    <w:rsid w:val="00A87BE1"/>
    <w:rsid w:val="00A957D8"/>
    <w:rsid w:val="00AC5DCA"/>
    <w:rsid w:val="00AD0CAC"/>
    <w:rsid w:val="00AE197C"/>
    <w:rsid w:val="00B13BB6"/>
    <w:rsid w:val="00B55BC4"/>
    <w:rsid w:val="00B817A5"/>
    <w:rsid w:val="00B966DA"/>
    <w:rsid w:val="00BA45C8"/>
    <w:rsid w:val="00BC0220"/>
    <w:rsid w:val="00BD11D2"/>
    <w:rsid w:val="00BD4131"/>
    <w:rsid w:val="00C268D5"/>
    <w:rsid w:val="00C30519"/>
    <w:rsid w:val="00C614B6"/>
    <w:rsid w:val="00C61765"/>
    <w:rsid w:val="00C71C6D"/>
    <w:rsid w:val="00C866AE"/>
    <w:rsid w:val="00C9634B"/>
    <w:rsid w:val="00CC6173"/>
    <w:rsid w:val="00CD3803"/>
    <w:rsid w:val="00CE210A"/>
    <w:rsid w:val="00CE5F16"/>
    <w:rsid w:val="00D24442"/>
    <w:rsid w:val="00D40EC1"/>
    <w:rsid w:val="00D4346E"/>
    <w:rsid w:val="00D5282C"/>
    <w:rsid w:val="00D53A38"/>
    <w:rsid w:val="00D64675"/>
    <w:rsid w:val="00D679ED"/>
    <w:rsid w:val="00D854EF"/>
    <w:rsid w:val="00DB2504"/>
    <w:rsid w:val="00DC5916"/>
    <w:rsid w:val="00DE1D85"/>
    <w:rsid w:val="00DF6769"/>
    <w:rsid w:val="00E01092"/>
    <w:rsid w:val="00E10328"/>
    <w:rsid w:val="00E110DF"/>
    <w:rsid w:val="00E14AE8"/>
    <w:rsid w:val="00E23748"/>
    <w:rsid w:val="00E25C49"/>
    <w:rsid w:val="00E26F7A"/>
    <w:rsid w:val="00E3675C"/>
    <w:rsid w:val="00E45899"/>
    <w:rsid w:val="00E7177E"/>
    <w:rsid w:val="00E75E8F"/>
    <w:rsid w:val="00E81D58"/>
    <w:rsid w:val="00E86D95"/>
    <w:rsid w:val="00EE27A8"/>
    <w:rsid w:val="00EF3537"/>
    <w:rsid w:val="00F109F1"/>
    <w:rsid w:val="00F175C1"/>
    <w:rsid w:val="00F21C7D"/>
    <w:rsid w:val="00F47285"/>
    <w:rsid w:val="00F61058"/>
    <w:rsid w:val="00F7054C"/>
    <w:rsid w:val="00F71B08"/>
    <w:rsid w:val="00F7544A"/>
    <w:rsid w:val="00F76822"/>
    <w:rsid w:val="00FB73AD"/>
    <w:rsid w:val="00FB7947"/>
    <w:rsid w:val="00FD4A0B"/>
    <w:rsid w:val="00FD4B38"/>
    <w:rsid w:val="00FE731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0F957F36-6DED-485A-B506-40C34EAF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34B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3BD8"/>
    <w:rPr>
      <w:b/>
      <w:bCs/>
    </w:rPr>
  </w:style>
  <w:style w:type="character" w:customStyle="1" w:styleId="aqj">
    <w:name w:val="aqj"/>
    <w:basedOn w:val="DefaultParagraphFont"/>
    <w:rsid w:val="006A3BD8"/>
  </w:style>
  <w:style w:type="character" w:customStyle="1" w:styleId="u-linkcomplex-target">
    <w:name w:val="u-linkcomplex-target"/>
    <w:basedOn w:val="DefaultParagraphFont"/>
    <w:rsid w:val="00FB73AD"/>
  </w:style>
  <w:style w:type="character" w:styleId="FollowedHyperlink">
    <w:name w:val="FollowedHyperlink"/>
    <w:basedOn w:val="DefaultParagraphFont"/>
    <w:uiPriority w:val="99"/>
    <w:semiHidden/>
    <w:unhideWhenUsed/>
    <w:rsid w:val="009F5D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516B"/>
    <w:pPr>
      <w:ind w:left="720"/>
      <w:contextualSpacing/>
    </w:pPr>
  </w:style>
  <w:style w:type="paragraph" w:customStyle="1" w:styleId="Normal1">
    <w:name w:val="Normal1"/>
    <w:rsid w:val="0097259C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6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tlink--hash">
    <w:name w:val="bitlink--hash"/>
    <w:basedOn w:val="DefaultParagraphFont"/>
    <w:rsid w:val="005D1ADE"/>
  </w:style>
  <w:style w:type="paragraph" w:styleId="ListBullet">
    <w:name w:val="List Bullet"/>
    <w:basedOn w:val="Normal"/>
    <w:uiPriority w:val="99"/>
    <w:unhideWhenUsed/>
    <w:rsid w:val="009675D0"/>
    <w:pPr>
      <w:numPr>
        <w:numId w:val="11"/>
      </w:numPr>
      <w:contextualSpacing/>
    </w:pPr>
  </w:style>
  <w:style w:type="paragraph" w:styleId="Revision">
    <w:name w:val="Revision"/>
    <w:hidden/>
    <w:uiPriority w:val="99"/>
    <w:semiHidden/>
    <w:rsid w:val="00F76822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75E8F"/>
    <w:rPr>
      <w:i/>
      <w:iCs/>
    </w:rPr>
  </w:style>
  <w:style w:type="paragraph" w:styleId="NormalWeb">
    <w:name w:val="Normal (Web)"/>
    <w:basedOn w:val="Normal"/>
    <w:uiPriority w:val="99"/>
    <w:rsid w:val="00C614B6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77C"/>
    <w:rPr>
      <w:color w:val="808080"/>
      <w:shd w:val="clear" w:color="auto" w:fill="E6E6E6"/>
    </w:rPr>
  </w:style>
  <w:style w:type="character" w:customStyle="1" w:styleId="username">
    <w:name w:val="username"/>
    <w:basedOn w:val="DefaultParagraphFont"/>
    <w:rsid w:val="001402B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17A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B817A5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17A5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37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03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0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6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3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6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25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26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al4Gk" TargetMode="External"/><Relationship Id="rId13" Type="http://schemas.openxmlformats.org/officeDocument/2006/relationships/hyperlink" Target="mailto:.@Aidsfonds" TargetMode="External"/><Relationship Id="rId18" Type="http://schemas.openxmlformats.org/officeDocument/2006/relationships/hyperlink" Target="http://bit.ly/2Qal4G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2Qal4Gk" TargetMode="External"/><Relationship Id="rId12" Type="http://schemas.openxmlformats.org/officeDocument/2006/relationships/hyperlink" Target="mailto:@jnjnews" TargetMode="External"/><Relationship Id="rId17" Type="http://schemas.openxmlformats.org/officeDocument/2006/relationships/hyperlink" Target="http://bit.ly/2Qal4Gk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BCEF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t.ly/2Qal4Gk" TargetMode="External"/><Relationship Id="rId11" Type="http://schemas.openxmlformats.org/officeDocument/2006/relationships/hyperlink" Target="mailto:.@macaidsfun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ragoninstitute" TargetMode="External"/><Relationship Id="rId10" Type="http://schemas.openxmlformats.org/officeDocument/2006/relationships/hyperlink" Target="http://bit.ly/2Qal4Gk" TargetMode="External"/><Relationship Id="rId19" Type="http://schemas.openxmlformats.org/officeDocument/2006/relationships/hyperlink" Target="http://bit.ly/2Qal4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Qal4Gk" TargetMode="External"/><Relationship Id="rId14" Type="http://schemas.openxmlformats.org/officeDocument/2006/relationships/hyperlink" Target="file:///C:\Users\Sarah\Downloads\@hiltonf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2</cp:revision>
  <cp:lastPrinted>2017-12-06T00:14:00Z</cp:lastPrinted>
  <dcterms:created xsi:type="dcterms:W3CDTF">2018-11-26T23:16:00Z</dcterms:created>
  <dcterms:modified xsi:type="dcterms:W3CDTF">2018-11-26T23:16:00Z</dcterms:modified>
</cp:coreProperties>
</file>